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bookmarkStart w:id="0" w:name="_GoBack"/>
      <w:bookmarkEnd w:id="0"/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για  04/09/2023 μέχρι </w:t>
      </w:r>
      <w:r>
        <w:rPr>
          <w:b/>
          <w:sz w:val="26"/>
          <w:szCs w:val="26"/>
          <w:u w:val="single"/>
          <w:lang w:val="el-GR"/>
        </w:rPr>
        <w:t>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 xml:space="preserve">ΔΕΥΤΕΡΑ </w:t>
            </w:r>
            <w:r>
              <w:rPr>
                <w:b/>
                <w:sz w:val="26"/>
                <w:szCs w:val="26"/>
                <w:u w:val="single"/>
              </w:rPr>
              <w:t xml:space="preserve">04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Ακρόαση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70/16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</w:t>
            </w:r>
          </w:p>
        </w:tc>
      </w:tr>
    </w:tbl>
    <w:p w:rsidR="00266526" w:rsidRDefault="00266526">
      <w:pPr>
        <w:spacing w:after="120"/>
        <w:ind w:left="5760" w:hanging="5760"/>
        <w:jc w:val="right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ind w:left="5760" w:hanging="5760"/>
        <w:jc w:val="right"/>
        <w:rPr>
          <w:lang w:val="el-GR"/>
        </w:rPr>
      </w:pPr>
    </w:p>
    <w:p w:rsidR="00266526" w:rsidRDefault="00266526">
      <w:pPr>
        <w:spacing w:after="120"/>
        <w:ind w:left="5760" w:hanging="5760"/>
        <w:jc w:val="right"/>
        <w:rPr>
          <w:lang w:val="el-GR"/>
        </w:rPr>
      </w:pP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ΑΝΩΤΑΤΟ  ΣΥΝΤΑΓΜΑΤΙ</w:t>
      </w:r>
      <w:r>
        <w:rPr>
          <w:b/>
          <w:sz w:val="26"/>
          <w:szCs w:val="26"/>
          <w:u w:val="single"/>
          <w:lang w:val="el-GR"/>
        </w:rPr>
        <w:t>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05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ΟΔΗΓΙΕΣ</w:t>
            </w:r>
          </w:p>
          <w:p w:rsidR="00266526" w:rsidRDefault="00266526">
            <w:pPr>
              <w:spacing w:after="0"/>
              <w:jc w:val="center"/>
              <w:rPr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Ε.Δ.Δ. 77/16 σχετικές με 79/16  και 80/16</w:t>
            </w: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Ε.Δ.Δ. 107/16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 ΣΥΝΤΑΓΜΑΤΙ</w:t>
      </w:r>
      <w:r>
        <w:rPr>
          <w:b/>
          <w:sz w:val="26"/>
          <w:szCs w:val="26"/>
          <w:u w:val="single"/>
          <w:lang w:val="el-GR"/>
        </w:rPr>
        <w:t>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06 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 xml:space="preserve"> π.μ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 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110/16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</w:t>
      </w: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 xml:space="preserve">) του Ν 33 </w:t>
      </w:r>
      <w:r>
        <w:rPr>
          <w:b/>
          <w:sz w:val="26"/>
          <w:szCs w:val="26"/>
          <w:u w:val="single"/>
          <w:lang w:val="el-GR"/>
        </w:rPr>
        <w:t>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 07 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 xml:space="preserve"> π.μ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 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Τ.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 w:rsidRPr="000A17E9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116/16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ΠΡΟΔΙΚΑΣΙΑ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Ε.Δ.Δ.76/18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Ε.Δ.Δ. 104/16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ΠΡΟΔΙΚΑΣΙΑ</w:t>
            </w:r>
          </w:p>
          <w:p w:rsidR="00266526" w:rsidRDefault="00266526">
            <w:pPr>
              <w:spacing w:after="0"/>
              <w:jc w:val="center"/>
              <w:rPr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178/18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Ε.Δ.Δ.102/16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Pr="000A17E9" w:rsidRDefault="00BB6AD1">
      <w:pPr>
        <w:spacing w:after="120"/>
        <w:ind w:left="5760" w:hanging="5760"/>
        <w:jc w:val="center"/>
        <w:rPr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Pr="000A17E9" w:rsidRDefault="00BB6AD1">
      <w:pPr>
        <w:spacing w:after="120"/>
        <w:rPr>
          <w:lang w:val="el-GR"/>
        </w:rPr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</w:t>
      </w:r>
      <w:r>
        <w:rPr>
          <w:b/>
          <w:sz w:val="26"/>
          <w:szCs w:val="26"/>
          <w:u w:val="single"/>
          <w:lang w:val="el-GR"/>
        </w:rPr>
        <w:t>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08 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 xml:space="preserve"> π.μ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 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 xml:space="preserve">Ε.Δ.Δ. </w:t>
            </w:r>
            <w:r>
              <w:rPr>
                <w:lang w:val="el-GR"/>
              </w:rPr>
              <w:t>123/16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108/16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Ε.Δ.Δ.109/16</w:t>
            </w:r>
          </w:p>
        </w:tc>
      </w:tr>
    </w:tbl>
    <w:p w:rsidR="00266526" w:rsidRDefault="00BB6AD1">
      <w:pPr>
        <w:spacing w:after="1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</w:t>
      </w:r>
    </w:p>
    <w:p w:rsidR="00266526" w:rsidRDefault="00266526">
      <w:pPr>
        <w:spacing w:after="120"/>
        <w:rPr>
          <w:b/>
          <w:sz w:val="26"/>
          <w:szCs w:val="26"/>
          <w:u w:val="single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sz w:val="26"/>
          <w:szCs w:val="26"/>
          <w:lang w:val="el-GR"/>
        </w:rPr>
        <w:t xml:space="preserve">                 </w:t>
      </w:r>
      <w:r>
        <w:rPr>
          <w:sz w:val="26"/>
          <w:szCs w:val="26"/>
          <w:lang w:val="el-GR"/>
        </w:rPr>
        <w:t xml:space="preserve">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11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115/16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113/16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για  04/09/2023 μέχρι </w:t>
      </w:r>
      <w:r>
        <w:rPr>
          <w:b/>
          <w:sz w:val="26"/>
          <w:szCs w:val="26"/>
          <w:u w:val="single"/>
          <w:lang w:val="el-GR"/>
        </w:rPr>
        <w:t>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12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119/16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117/16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για  04/09/2023 μέχρι </w:t>
      </w:r>
      <w:r>
        <w:rPr>
          <w:b/>
          <w:sz w:val="26"/>
          <w:szCs w:val="26"/>
          <w:u w:val="single"/>
          <w:lang w:val="el-GR"/>
        </w:rPr>
        <w:t>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13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 76/16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για  04/09/2023 μέχρι </w:t>
      </w:r>
      <w:r>
        <w:rPr>
          <w:b/>
          <w:sz w:val="26"/>
          <w:szCs w:val="26"/>
          <w:u w:val="single"/>
          <w:lang w:val="el-GR"/>
        </w:rPr>
        <w:t>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 14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u w:val="single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lang w:val="el-GR"/>
              </w:rPr>
              <w:t>Ε.Δ.Δ.124/16</w:t>
            </w: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</w:tr>
    </w:tbl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</w:t>
      </w: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Μεταβατ</w:t>
      </w:r>
      <w:r>
        <w:rPr>
          <w:b/>
          <w:sz w:val="26"/>
          <w:szCs w:val="26"/>
          <w:u w:val="single"/>
          <w:lang w:val="el-GR"/>
        </w:rPr>
        <w:t xml:space="preserve">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15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__________________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266526">
      <w:pPr>
        <w:spacing w:after="120"/>
        <w:jc w:val="center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για </w:t>
      </w:r>
      <w:r>
        <w:rPr>
          <w:b/>
          <w:sz w:val="26"/>
          <w:szCs w:val="26"/>
          <w:u w:val="single"/>
          <w:lang w:val="el-GR"/>
        </w:rPr>
        <w:t xml:space="preserve">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18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5/17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Pr="000A17E9" w:rsidRDefault="00BB6A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Ε.Δ.Δ. 6/17 σχετική με  8/17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Ε.Δ.Δ.</w:t>
            </w:r>
            <w:r>
              <w:rPr>
                <w:rFonts w:ascii="Bookman Old Style" w:hAnsi="Bookman Old Style"/>
                <w:lang w:val="el-GR"/>
              </w:rPr>
              <w:t xml:space="preserve"> 7/17 </w:t>
            </w:r>
          </w:p>
        </w:tc>
      </w:tr>
    </w:tbl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Με</w:t>
      </w:r>
      <w:r>
        <w:rPr>
          <w:b/>
          <w:sz w:val="26"/>
          <w:szCs w:val="26"/>
          <w:u w:val="single"/>
          <w:lang w:val="el-GR"/>
        </w:rPr>
        <w:t xml:space="preserve">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19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58/16</w:t>
            </w:r>
          </w:p>
          <w:p w:rsidR="00266526" w:rsidRPr="000A17E9" w:rsidRDefault="00BB6A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Ε.Δ.Δ. 9/17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20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Τ.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62/16</w:t>
            </w:r>
          </w:p>
          <w:p w:rsidR="00266526" w:rsidRPr="000A17E9" w:rsidRDefault="00BB6A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Ε.Δ.Δ. 15/17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 21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Τ.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Ε.Δ.Δ. 16/17</w:t>
            </w: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11/17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lang w:val="el-GR"/>
        </w:rPr>
        <w:t xml:space="preserve">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Μεταβατικές</w:t>
      </w:r>
      <w:r>
        <w:rPr>
          <w:b/>
          <w:sz w:val="26"/>
          <w:szCs w:val="26"/>
          <w:u w:val="single"/>
          <w:lang w:val="el-GR"/>
        </w:rPr>
        <w:t xml:space="preserve">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22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ΟΔΗΓΙΕΣ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Ε.Δ.Δ. 102/15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(αίτηση ημερ.11/04/23)</w:t>
            </w:r>
          </w:p>
          <w:p w:rsidR="00266526" w:rsidRDefault="00266526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266526" w:rsidRDefault="00BB6AD1">
            <w:pPr>
              <w:spacing w:after="0"/>
              <w:jc w:val="center"/>
            </w:pPr>
            <w:r>
              <w:rPr>
                <w:rFonts w:ascii="Bookman Old Style" w:hAnsi="Bookman Old Style"/>
                <w:lang w:val="el-GR"/>
              </w:rPr>
              <w:t xml:space="preserve">Ε.Δ.Δ. </w:t>
            </w:r>
            <w:r>
              <w:rPr>
                <w:rFonts w:ascii="Bookman Old Style" w:hAnsi="Bookman Old Style"/>
                <w:lang w:val="el-GR"/>
              </w:rPr>
              <w:t>21/17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13/17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 xml:space="preserve">ΑΝΩΤΑΤΟ  ΣΥΝΤΑΓΜΑΤΙΚΟ  ΔΙΚΑΣΤΗΡΙΟ </w:t>
      </w:r>
      <w:r>
        <w:rPr>
          <w:b/>
          <w:sz w:val="26"/>
          <w:szCs w:val="26"/>
          <w:u w:val="single"/>
          <w:lang w:val="el-GR"/>
        </w:rPr>
        <w:t>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25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</w:t>
            </w:r>
            <w:r>
              <w:rPr>
                <w:b/>
                <w:sz w:val="24"/>
                <w:szCs w:val="24"/>
                <w:lang w:val="el-GR"/>
              </w:rPr>
              <w:t xml:space="preserve">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84/16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17/17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12/17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>ΑΝΩΤΑΤΟ  ΣΥΝΤΑΓΜΑΤΙΚΟ  ΔΙΚΑΣΤΗΡΙΟ</w:t>
      </w:r>
      <w:r>
        <w:rPr>
          <w:b/>
          <w:sz w:val="26"/>
          <w:szCs w:val="26"/>
          <w:u w:val="single"/>
          <w:lang w:val="el-GR"/>
        </w:rPr>
        <w:t xml:space="preserve"> 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26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</w:t>
            </w:r>
            <w:r>
              <w:rPr>
                <w:b/>
                <w:sz w:val="24"/>
                <w:szCs w:val="24"/>
                <w:lang w:val="el-GR"/>
              </w:rPr>
              <w:t xml:space="preserve">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28/17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14/17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 xml:space="preserve">ΑΝΩΤΑΤΟ  ΣΥΝΤΑΓΜΑΤΙΚΟ  ΔΙΚΑΣΤΗΡΙΟ </w:t>
      </w:r>
      <w:r>
        <w:rPr>
          <w:b/>
          <w:sz w:val="26"/>
          <w:szCs w:val="26"/>
          <w:u w:val="single"/>
          <w:lang w:val="el-GR"/>
        </w:rPr>
        <w:t>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27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</w:t>
            </w:r>
            <w:r>
              <w:rPr>
                <w:b/>
                <w:sz w:val="24"/>
                <w:szCs w:val="24"/>
                <w:lang w:val="el-GR"/>
              </w:rPr>
              <w:t xml:space="preserve">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18/17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 xml:space="preserve">ΑΝΩΤΑΤΟ  ΣΥΝΤΑΓΜΑΤΙΚΟ  ΔΙΚΑΣΤΗΡΙΟ </w:t>
      </w:r>
      <w:r>
        <w:rPr>
          <w:b/>
          <w:sz w:val="26"/>
          <w:szCs w:val="26"/>
          <w:u w:val="single"/>
          <w:lang w:val="el-GR"/>
        </w:rPr>
        <w:t>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 28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</w:t>
            </w:r>
            <w:r>
              <w:rPr>
                <w:b/>
                <w:sz w:val="24"/>
                <w:szCs w:val="24"/>
                <w:lang w:val="el-GR"/>
              </w:rPr>
              <w:t xml:space="preserve">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</w:t>
            </w:r>
          </w:p>
        </w:tc>
      </w:tr>
    </w:tbl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BB6AD1">
      <w:pPr>
        <w:spacing w:after="120"/>
      </w:pPr>
      <w:r>
        <w:rPr>
          <w:b/>
          <w:bCs/>
          <w:sz w:val="24"/>
          <w:szCs w:val="24"/>
          <w:lang w:val="el-GR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u w:val="single"/>
          <w:lang w:val="el-GR"/>
        </w:rPr>
        <w:t xml:space="preserve">ΑΝΩΤΑΤΟ  ΣΥΝΤΑΓΜΑΤΙΚΟ  ΔΙΚΑΣΤΗΡΙΟ </w:t>
      </w:r>
      <w:r>
        <w:rPr>
          <w:b/>
          <w:sz w:val="26"/>
          <w:szCs w:val="26"/>
          <w:u w:val="single"/>
          <w:lang w:val="el-GR"/>
        </w:rPr>
        <w:t>ΚΥΠΡΟΥ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δυνάμει του άρθρου 23(3) (β) (</w:t>
      </w:r>
      <w:r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  <w:lang w:val="el-GR"/>
        </w:rPr>
        <w:t>) του Ν 33 /64</w:t>
      </w:r>
    </w:p>
    <w:p w:rsidR="00266526" w:rsidRDefault="00BB6A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Μεταβατικές διατάξεις  - Δευτεροβάθμια Αναθεωρητική Δικαιοδοσία  </w:t>
      </w:r>
    </w:p>
    <w:p w:rsidR="00266526" w:rsidRPr="000A17E9" w:rsidRDefault="00BB6AD1">
      <w:pPr>
        <w:spacing w:after="120"/>
        <w:jc w:val="center"/>
        <w:rPr>
          <w:lang w:val="el-GR"/>
        </w:rPr>
      </w:pPr>
      <w:r>
        <w:rPr>
          <w:b/>
          <w:sz w:val="26"/>
          <w:szCs w:val="26"/>
          <w:u w:val="single"/>
          <w:lang w:val="el-GR"/>
        </w:rPr>
        <w:t>για  04/09/2023 μέχρι 29/09/2023</w:t>
      </w: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969"/>
        <w:gridCol w:w="4450"/>
      </w:tblGrid>
      <w:tr w:rsidR="00266526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29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ΣΕΠΤΕΜΒΡΙΟΥ 2023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 xml:space="preserve">ΑΙΘΟΥΣΑ ΑΡ. 4   -  </w:t>
            </w:r>
            <w:r>
              <w:rPr>
                <w:b/>
                <w:sz w:val="24"/>
                <w:szCs w:val="24"/>
              </w:rPr>
              <w:t>10.00</w:t>
            </w:r>
            <w:r>
              <w:rPr>
                <w:b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before="240" w:after="240"/>
              <w:jc w:val="center"/>
            </w:pPr>
            <w:r>
              <w:rPr>
                <w:b/>
                <w:sz w:val="24"/>
                <w:szCs w:val="24"/>
                <w:lang w:val="el-GR"/>
              </w:rPr>
              <w:t>ΑΙΘΟΥΣΑ</w:t>
            </w:r>
            <w:r>
              <w:rPr>
                <w:b/>
                <w:sz w:val="24"/>
                <w:szCs w:val="24"/>
                <w:lang w:val="el-GR"/>
              </w:rPr>
              <w:t xml:space="preserve"> ΑΡ. 5   -  </w:t>
            </w:r>
            <w:r>
              <w:rPr>
                <w:b/>
                <w:sz w:val="24"/>
                <w:szCs w:val="24"/>
              </w:rPr>
              <w:t>9.45</w:t>
            </w:r>
            <w:r>
              <w:rPr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Α.ΛΙΑΤΣΟΣ,Π,  Δ. ΣΩΚΡΑΤΟΥΣ, </w:t>
            </w: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Τ. ΚΑΡΑΚΑΝΝΑ,ΔΔ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Τ.Θ.ΟΙΚΟΝΟΜΟΥ, Ν. ΣΑΝΤΗΣ, </w:t>
            </w:r>
          </w:p>
          <w:p w:rsidR="00266526" w:rsidRDefault="00BB6AD1">
            <w:pPr>
              <w:spacing w:after="0"/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Μ. ΠΑΠΑΘΩΜΑ -ΚΑΛΛΙΓΕΡΟΥ, ΔΔ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Τ.ΨΑΡΑ – ΜΙΛΤΙΑΔΟΥ,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ΣΤ. ΧΑΤΖΗΓΙΑΝΝΗ – ΧΡΙΣΤΟΔΟΥΛΟΥ, </w:t>
            </w:r>
          </w:p>
          <w:p w:rsidR="00266526" w:rsidRDefault="00BB6AD1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                Η. ΓΕΩΡΓΙΟΥ, ΔΔ</w:t>
            </w:r>
          </w:p>
        </w:tc>
      </w:tr>
      <w:tr w:rsidR="00266526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ΑΚΡΟΑΣΗ </w:t>
            </w:r>
          </w:p>
          <w:p w:rsidR="00266526" w:rsidRDefault="00266526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266526" w:rsidRDefault="00BB6A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26/17</w:t>
            </w:r>
          </w:p>
        </w:tc>
      </w:tr>
    </w:tbl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BB6AD1">
      <w:pPr>
        <w:spacing w:after="120"/>
        <w:ind w:left="5760" w:hanging="5760"/>
        <w:jc w:val="center"/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( 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  <w:lang w:val="el-GR"/>
        </w:rPr>
        <w:t>. ΧΡΙΣΤΟΔΟΥΛΟΥ )</w:t>
      </w:r>
    </w:p>
    <w:p w:rsidR="00266526" w:rsidRDefault="00BB6AD1">
      <w:pPr>
        <w:spacing w:after="120"/>
        <w:ind w:left="5760" w:hanging="576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                                                                                                                     Ανώτερη Πρωτοκολλητής </w:t>
      </w:r>
    </w:p>
    <w:p w:rsidR="00266526" w:rsidRDefault="00266526">
      <w:pPr>
        <w:spacing w:after="120"/>
        <w:rPr>
          <w:b/>
          <w:bCs/>
          <w:sz w:val="26"/>
          <w:szCs w:val="26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rPr>
          <w:b/>
          <w:bCs/>
          <w:sz w:val="24"/>
          <w:szCs w:val="24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p w:rsidR="00266526" w:rsidRDefault="00266526">
      <w:pPr>
        <w:spacing w:after="120"/>
        <w:jc w:val="center"/>
        <w:rPr>
          <w:b/>
          <w:sz w:val="26"/>
          <w:szCs w:val="26"/>
          <w:u w:val="single"/>
          <w:lang w:val="el-GR"/>
        </w:rPr>
      </w:pPr>
    </w:p>
    <w:sectPr w:rsidR="0026652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D1" w:rsidRDefault="00BB6AD1">
      <w:pPr>
        <w:spacing w:after="0"/>
      </w:pPr>
      <w:r>
        <w:separator/>
      </w:r>
    </w:p>
  </w:endnote>
  <w:endnote w:type="continuationSeparator" w:id="0">
    <w:p w:rsidR="00BB6AD1" w:rsidRDefault="00BB6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D1" w:rsidRDefault="00BB6AD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B6AD1" w:rsidRDefault="00BB6A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66526"/>
    <w:rsid w:val="000A17E9"/>
    <w:rsid w:val="00266526"/>
    <w:rsid w:val="00B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BF128-917B-4F66-B32A-2719C3F9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pPr>
      <w:keepNext/>
      <w:spacing w:after="0"/>
      <w:textAlignment w:val="auto"/>
      <w:outlineLvl w:val="0"/>
    </w:pPr>
    <w:rPr>
      <w:rFonts w:ascii="Arial" w:eastAsia="Times New Roman" w:hAnsi="Arial"/>
      <w:b/>
      <w:sz w:val="24"/>
      <w:szCs w:val="20"/>
      <w:u w:val="single"/>
      <w:lang w:val="el-GR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sz w:val="24"/>
      <w:szCs w:val="20"/>
      <w:u w:val="single"/>
    </w:rPr>
  </w:style>
  <w:style w:type="paragraph" w:styleId="Subtitle">
    <w:name w:val="Subtitle"/>
    <w:basedOn w:val="Normal"/>
    <w:pPr>
      <w:spacing w:after="0"/>
      <w:jc w:val="center"/>
      <w:textAlignment w:val="auto"/>
    </w:pPr>
    <w:rPr>
      <w:rFonts w:ascii="Bookman Old Style" w:eastAsia="Times New Roman" w:hAnsi="Bookman Old Style"/>
      <w:b/>
      <w:sz w:val="24"/>
      <w:szCs w:val="20"/>
      <w:u w:val="single"/>
      <w:lang w:val="el-GR"/>
    </w:rPr>
  </w:style>
  <w:style w:type="character" w:customStyle="1" w:styleId="SubtitleChar">
    <w:name w:val="Subtitle Char"/>
    <w:basedOn w:val="DefaultParagraphFont"/>
    <w:rPr>
      <w:rFonts w:ascii="Bookman Old Style" w:eastAsia="Times New Roman" w:hAnsi="Bookman Old Style"/>
      <w:b/>
      <w:sz w:val="24"/>
      <w:szCs w:val="20"/>
      <w:u w:val="single"/>
    </w:rPr>
  </w:style>
  <w:style w:type="paragraph" w:styleId="NoSpacing">
    <w:name w:val="No Spacing"/>
    <w:pPr>
      <w:suppressAutoHyphens/>
      <w:spacing w:after="0"/>
    </w:pPr>
    <w:rPr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dc:description/>
  <cp:lastModifiedBy>Polina Constantinou</cp:lastModifiedBy>
  <cp:revision>2</cp:revision>
  <cp:lastPrinted>2023-08-23T09:26:00Z</cp:lastPrinted>
  <dcterms:created xsi:type="dcterms:W3CDTF">2023-08-28T09:49:00Z</dcterms:created>
  <dcterms:modified xsi:type="dcterms:W3CDTF">2023-08-28T09:49:00Z</dcterms:modified>
</cp:coreProperties>
</file>